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D1" w:rsidRDefault="006D39D1" w:rsidP="006D39D1">
      <w:pPr>
        <w:spacing w:after="222"/>
        <w:ind w:left="89" w:right="73"/>
        <w:jc w:val="center"/>
      </w:pPr>
      <w:r>
        <w:rPr>
          <w:b/>
          <w:sz w:val="24"/>
        </w:rPr>
        <w:t xml:space="preserve">ΕΛΛΗΝΙΚΗ ΔΗΜΟΚΡΑΤΙΑ </w:t>
      </w:r>
    </w:p>
    <w:p w:rsidR="006D39D1" w:rsidRDefault="006D39D1" w:rsidP="006D39D1">
      <w:pPr>
        <w:spacing w:after="219"/>
        <w:ind w:left="89"/>
        <w:jc w:val="center"/>
      </w:pPr>
      <w:r>
        <w:rPr>
          <w:b/>
          <w:sz w:val="24"/>
        </w:rPr>
        <w:t xml:space="preserve">ΔΗΜΟΤΙΚΗ ΕΠΙΧΕΙΡΗΣΗ </w:t>
      </w:r>
    </w:p>
    <w:p w:rsidR="006D39D1" w:rsidRDefault="006D39D1" w:rsidP="006D39D1">
      <w:pPr>
        <w:spacing w:after="221"/>
        <w:ind w:left="3738"/>
      </w:pPr>
      <w:r>
        <w:rPr>
          <w:b/>
          <w:sz w:val="24"/>
        </w:rPr>
        <w:t xml:space="preserve">ΥΔΡΕΥΣΗΣ ΚΑΙ ΑΠΟΧΕΤΕΥΣΗΣ </w:t>
      </w:r>
    </w:p>
    <w:p w:rsidR="006D39D1" w:rsidRDefault="006D39D1" w:rsidP="006D39D1">
      <w:pPr>
        <w:spacing w:after="221"/>
        <w:ind w:left="89" w:right="69"/>
      </w:pPr>
      <w:r w:rsidRPr="00AC7B7C">
        <w:rPr>
          <w:b/>
          <w:sz w:val="24"/>
        </w:rPr>
        <w:t xml:space="preserve">                                                                                  </w:t>
      </w:r>
      <w:r>
        <w:rPr>
          <w:b/>
          <w:sz w:val="24"/>
        </w:rPr>
        <w:t xml:space="preserve">ΠΡΕΒΕΖΑΣ </w:t>
      </w:r>
    </w:p>
    <w:p w:rsidR="006D39D1" w:rsidRDefault="006D39D1" w:rsidP="006D39D1">
      <w:pPr>
        <w:pStyle w:val="1"/>
        <w:spacing w:after="200"/>
        <w:ind w:left="89" w:right="67"/>
      </w:pPr>
      <w:r>
        <w:t xml:space="preserve">(Δ.Ε.Υ.Α.Π.) </w:t>
      </w:r>
    </w:p>
    <w:p w:rsidR="006D39D1" w:rsidRDefault="006D39D1" w:rsidP="006D39D1">
      <w:pPr>
        <w:spacing w:after="218"/>
        <w:ind w:left="60"/>
        <w:jc w:val="center"/>
      </w:pPr>
      <w:r>
        <w:rPr>
          <w:b/>
        </w:rPr>
        <w:t xml:space="preserve"> </w:t>
      </w:r>
    </w:p>
    <w:p w:rsidR="006D39D1" w:rsidRDefault="006D39D1" w:rsidP="006D39D1">
      <w:pPr>
        <w:spacing w:after="218"/>
        <w:ind w:left="77"/>
      </w:pPr>
      <w:r>
        <w:t xml:space="preserve"> </w:t>
      </w:r>
    </w:p>
    <w:p w:rsidR="006D39D1" w:rsidRDefault="006D39D1" w:rsidP="006D39D1">
      <w:pPr>
        <w:spacing w:after="218"/>
        <w:ind w:left="77"/>
      </w:pPr>
      <w:r>
        <w:t xml:space="preserve"> </w:t>
      </w:r>
    </w:p>
    <w:p w:rsidR="006D39D1" w:rsidRDefault="006D39D1" w:rsidP="006D39D1">
      <w:pPr>
        <w:spacing w:after="278"/>
        <w:ind w:left="77"/>
      </w:pPr>
      <w:r>
        <w:t xml:space="preserve"> </w:t>
      </w:r>
    </w:p>
    <w:p w:rsidR="006D39D1" w:rsidRDefault="006D39D1" w:rsidP="006D39D1">
      <w:pPr>
        <w:spacing w:after="220"/>
        <w:ind w:left="74"/>
        <w:jc w:val="center"/>
      </w:pPr>
    </w:p>
    <w:p w:rsidR="006D39D1" w:rsidRDefault="006D39D1" w:rsidP="006D39D1">
      <w:pPr>
        <w:spacing w:after="0"/>
        <w:ind w:right="2289"/>
        <w:jc w:val="right"/>
      </w:pPr>
      <w:r>
        <w:rPr>
          <w:b/>
          <w:sz w:val="28"/>
        </w:rPr>
        <w:t>«Προμήθεια καυσίμων Δ.Ε.Υ.Α. ΠΡΕΒΕΖΑΣ 201</w:t>
      </w:r>
      <w:r w:rsidR="00705043" w:rsidRPr="00705043">
        <w:rPr>
          <w:b/>
          <w:sz w:val="28"/>
        </w:rPr>
        <w:t>8</w:t>
      </w:r>
      <w:r>
        <w:rPr>
          <w:b/>
          <w:sz w:val="28"/>
        </w:rPr>
        <w:t xml:space="preserve">» </w:t>
      </w:r>
    </w:p>
    <w:p w:rsidR="006D39D1" w:rsidRDefault="006D39D1" w:rsidP="006D39D1">
      <w:pPr>
        <w:spacing w:after="218"/>
        <w:ind w:left="77"/>
      </w:pPr>
      <w:r>
        <w:t xml:space="preserve"> </w:t>
      </w:r>
    </w:p>
    <w:p w:rsidR="006D39D1" w:rsidRPr="00A1067D" w:rsidRDefault="006D39D1" w:rsidP="006D39D1">
      <w:pPr>
        <w:spacing w:after="17"/>
        <w:ind w:left="10" w:right="53"/>
        <w:rPr>
          <w:b/>
          <w:sz w:val="24"/>
          <w:szCs w:val="24"/>
        </w:rPr>
      </w:pPr>
      <w:r>
        <w:t xml:space="preserve">                                                    </w:t>
      </w:r>
      <w:r w:rsidRPr="00A1067D">
        <w:rPr>
          <w:b/>
          <w:sz w:val="24"/>
          <w:szCs w:val="24"/>
        </w:rPr>
        <w:t xml:space="preserve">Ενδεικτικός Προϋπολογισμός:  </w:t>
      </w:r>
      <w:r w:rsidR="00705043" w:rsidRPr="00705043">
        <w:rPr>
          <w:b/>
          <w:sz w:val="24"/>
          <w:szCs w:val="24"/>
        </w:rPr>
        <w:t>3</w:t>
      </w:r>
      <w:r w:rsidR="00113A21" w:rsidRPr="00113A21">
        <w:rPr>
          <w:b/>
          <w:sz w:val="24"/>
          <w:szCs w:val="24"/>
        </w:rPr>
        <w:t>0</w:t>
      </w:r>
      <w:r w:rsidRPr="00A1067D">
        <w:rPr>
          <w:b/>
          <w:sz w:val="24"/>
          <w:szCs w:val="24"/>
        </w:rPr>
        <w:t xml:space="preserve">.000,00 € (χωρίς Φ.Π.Α.) </w:t>
      </w:r>
    </w:p>
    <w:p w:rsidR="006D39D1" w:rsidRDefault="006D39D1" w:rsidP="006D39D1">
      <w:pPr>
        <w:spacing w:after="17"/>
        <w:ind w:left="10" w:right="53"/>
      </w:pPr>
      <w:r>
        <w:t xml:space="preserve">                                                                        Χρηματοδότηση:  Ίδιοι πόροι </w:t>
      </w:r>
    </w:p>
    <w:p w:rsidR="006D39D1" w:rsidRDefault="006D39D1" w:rsidP="006D39D1">
      <w:pPr>
        <w:spacing w:after="17"/>
        <w:ind w:left="10" w:right="53"/>
      </w:pPr>
      <w:r>
        <w:t xml:space="preserve">                                                                      Κωδικός αριθμός είδους - CPV:   </w:t>
      </w:r>
    </w:p>
    <w:p w:rsidR="006D39D1" w:rsidRDefault="006D39D1" w:rsidP="006D39D1">
      <w:pPr>
        <w:spacing w:after="17"/>
        <w:ind w:left="10" w:right="53"/>
      </w:pPr>
      <w:r>
        <w:t xml:space="preserve">                                                         Γενικός Κωδικός:  09100000-0 «Καύσιμα» </w:t>
      </w:r>
    </w:p>
    <w:p w:rsidR="006D39D1" w:rsidRDefault="006D39D1" w:rsidP="006D39D1">
      <w:pPr>
        <w:spacing w:after="17"/>
        <w:ind w:left="10" w:right="53"/>
      </w:pPr>
      <w:r>
        <w:t xml:space="preserve">                                                                         09132100-4 «Αμόλυβδη βενζίνη» </w:t>
      </w:r>
    </w:p>
    <w:p w:rsidR="006D39D1" w:rsidRDefault="006D39D1" w:rsidP="006D39D1">
      <w:pPr>
        <w:spacing w:after="62" w:line="276" w:lineRule="auto"/>
      </w:pPr>
      <w:r>
        <w:t xml:space="preserve">                                                                        </w:t>
      </w:r>
      <w:r w:rsidR="00DC02BE">
        <w:t xml:space="preserve">  </w:t>
      </w:r>
      <w:r>
        <w:t xml:space="preserve">09134100-8 «Πετρέλαιο ντίζελ» </w:t>
      </w:r>
    </w:p>
    <w:p w:rsidR="00705043" w:rsidRPr="00705043" w:rsidRDefault="00705043" w:rsidP="006D39D1">
      <w:pPr>
        <w:spacing w:after="62" w:line="276" w:lineRule="auto"/>
      </w:pPr>
      <w:r w:rsidRPr="00705043">
        <w:t xml:space="preserve">                                                                         </w:t>
      </w:r>
    </w:p>
    <w:p w:rsidR="006D39D1" w:rsidRDefault="006D39D1">
      <w:pPr>
        <w:spacing w:after="0"/>
        <w:ind w:left="-5" w:right="32" w:hanging="10"/>
        <w:jc w:val="both"/>
      </w:pPr>
    </w:p>
    <w:p w:rsidR="006D39D1" w:rsidRDefault="006D39D1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B96FE9" w:rsidRDefault="00B96FE9">
      <w:pPr>
        <w:spacing w:after="0"/>
        <w:ind w:left="-5" w:right="32" w:hanging="10"/>
        <w:jc w:val="both"/>
      </w:pPr>
    </w:p>
    <w:p w:rsidR="006D39D1" w:rsidRDefault="006D39D1">
      <w:pPr>
        <w:spacing w:after="0"/>
        <w:ind w:left="-5" w:right="32" w:hanging="10"/>
        <w:jc w:val="both"/>
      </w:pPr>
    </w:p>
    <w:p w:rsidR="008A4370" w:rsidRDefault="00B96FE9">
      <w:pPr>
        <w:spacing w:after="0"/>
        <w:ind w:left="-5" w:right="32" w:hanging="10"/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1114425</wp:posOffset>
            </wp:positionH>
            <wp:positionV relativeFrom="page">
              <wp:posOffset>295275</wp:posOffset>
            </wp:positionV>
            <wp:extent cx="438150" cy="457200"/>
            <wp:effectExtent l="0" t="0" r="0" b="0"/>
            <wp:wrapSquare wrapText="bothSides"/>
            <wp:docPr id="490" name="Picture 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Picture 4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Το παρόν αποτελεί ενδεικτικό προϋπολογισμό για την προμήθεια καυσίμων με τη διαδικασία του </w:t>
      </w:r>
      <w:r w:rsidR="006D39D1">
        <w:t>συνοπτικ</w:t>
      </w:r>
      <w:r>
        <w:t>ο</w:t>
      </w:r>
      <w:r w:rsidR="006D39D1">
        <w:t>ύ</w:t>
      </w:r>
      <w:r>
        <w:t xml:space="preserve"> διαγωνισμού για το έτος 201</w:t>
      </w:r>
      <w:r w:rsidR="00705043">
        <w:t>8</w:t>
      </w:r>
      <w:r>
        <w:t>.</w:t>
      </w:r>
      <w:r>
        <w:rPr>
          <w:b/>
        </w:rPr>
        <w:t xml:space="preserve"> </w:t>
      </w:r>
    </w:p>
    <w:p w:rsidR="00BF6754" w:rsidRDefault="00BF6754">
      <w:pPr>
        <w:spacing w:after="0"/>
        <w:ind w:left="-5" w:right="32" w:hanging="10"/>
        <w:jc w:val="both"/>
      </w:pPr>
    </w:p>
    <w:tbl>
      <w:tblPr>
        <w:tblStyle w:val="TableGrid"/>
        <w:tblW w:w="11136" w:type="dxa"/>
        <w:tblInd w:w="-466" w:type="dxa"/>
        <w:tblCellMar>
          <w:top w:w="43" w:type="dxa"/>
          <w:left w:w="106" w:type="dxa"/>
          <w:bottom w:w="11" w:type="dxa"/>
          <w:right w:w="61" w:type="dxa"/>
        </w:tblCellMar>
        <w:tblLook w:val="04A0" w:firstRow="1" w:lastRow="0" w:firstColumn="1" w:lastColumn="0" w:noHBand="0" w:noVBand="1"/>
      </w:tblPr>
      <w:tblGrid>
        <w:gridCol w:w="545"/>
        <w:gridCol w:w="1940"/>
        <w:gridCol w:w="1135"/>
        <w:gridCol w:w="1227"/>
        <w:gridCol w:w="1152"/>
        <w:gridCol w:w="2040"/>
        <w:gridCol w:w="1842"/>
        <w:gridCol w:w="1255"/>
      </w:tblGrid>
      <w:tr w:rsidR="008A4370">
        <w:trPr>
          <w:trHeight w:val="412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4370" w:rsidRDefault="008A4370"/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A4370" w:rsidRDefault="008A4370"/>
        </w:tc>
        <w:tc>
          <w:tcPr>
            <w:tcW w:w="73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A4370" w:rsidRDefault="00B96FE9">
            <w:pPr>
              <w:ind w:left="101"/>
            </w:pPr>
            <w:r>
              <w:rPr>
                <w:b/>
                <w:sz w:val="28"/>
              </w:rPr>
              <w:t xml:space="preserve">ΠΡΟΜΕΤΡΗΣΗ - ΕΝΔΕΙΚΤΙΚΟΣ ΠΡΟΫΠΟΛΟΓΙΣΜΟΣ  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4370" w:rsidRDefault="008A4370"/>
        </w:tc>
      </w:tr>
      <w:tr w:rsidR="008A4370">
        <w:trPr>
          <w:trHeight w:val="301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8D8D8"/>
          </w:tcPr>
          <w:p w:rsidR="008A4370" w:rsidRDefault="008A4370"/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</w:tcPr>
          <w:p w:rsidR="008A4370" w:rsidRDefault="008A4370"/>
        </w:tc>
        <w:tc>
          <w:tcPr>
            <w:tcW w:w="73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</w:tcPr>
          <w:p w:rsidR="008A4370" w:rsidRDefault="00B96FE9" w:rsidP="00DC02BE">
            <w:pPr>
              <w:ind w:left="655"/>
            </w:pPr>
            <w:r>
              <w:rPr>
                <w:b/>
              </w:rPr>
              <w:t xml:space="preserve"> ΠΡΟΜΗΘΕΙΑ ΚΑΥΣΙΜΩΝ Δ.Ε.Υ.Α. </w:t>
            </w:r>
            <w:r w:rsidR="006D39D1">
              <w:rPr>
                <w:b/>
              </w:rPr>
              <w:t>ΠΡΕΒΕΖ</w:t>
            </w:r>
            <w:r>
              <w:rPr>
                <w:b/>
              </w:rPr>
              <w:t>ΑΣ 201</w:t>
            </w:r>
            <w:r w:rsidR="00DC02BE">
              <w:rPr>
                <w:b/>
              </w:rPr>
              <w:t>8</w:t>
            </w:r>
            <w:r>
              <w:rPr>
                <w:b/>
              </w:rPr>
              <w:t xml:space="preserve">    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A4370" w:rsidRDefault="008A4370"/>
        </w:tc>
      </w:tr>
      <w:tr w:rsidR="008A4370" w:rsidTr="00DC02BE">
        <w:trPr>
          <w:trHeight w:val="1292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>
            <w:r>
              <w:rPr>
                <w:b/>
                <w:sz w:val="20"/>
              </w:rPr>
              <w:t xml:space="preserve">Α/Α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>
            <w:pPr>
              <w:ind w:right="54"/>
              <w:jc w:val="center"/>
            </w:pPr>
            <w:r>
              <w:rPr>
                <w:b/>
                <w:sz w:val="20"/>
              </w:rPr>
              <w:t xml:space="preserve">ΕΙΔΟΣ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>
            <w:pPr>
              <w:jc w:val="center"/>
            </w:pPr>
            <w:r>
              <w:rPr>
                <w:b/>
                <w:sz w:val="20"/>
              </w:rPr>
              <w:t xml:space="preserve">ΜΟΝΑΔΑ ΜΕΤΡΗΣΗΣ 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>
            <w:pPr>
              <w:jc w:val="center"/>
            </w:pPr>
            <w:r>
              <w:rPr>
                <w:b/>
                <w:sz w:val="20"/>
              </w:rPr>
              <w:t xml:space="preserve">Κωδικός CPV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>
            <w:pPr>
              <w:jc w:val="center"/>
            </w:pPr>
            <w:r>
              <w:rPr>
                <w:b/>
                <w:sz w:val="20"/>
              </w:rPr>
              <w:t xml:space="preserve">ΟΛΙΚΗ ΠΟΣΟΤΗΤΑ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>
            <w:pPr>
              <w:spacing w:line="238" w:lineRule="auto"/>
              <w:jc w:val="center"/>
            </w:pPr>
            <w:r>
              <w:rPr>
                <w:b/>
                <w:sz w:val="16"/>
              </w:rPr>
              <w:t>ΜΕΣΟΣ ΟΡΟΣ ΤΙΜΗΣ ΛΙΑΝΙΚΗΣ/</w:t>
            </w:r>
            <w:proofErr w:type="spellStart"/>
            <w:r>
              <w:rPr>
                <w:b/>
                <w:sz w:val="16"/>
              </w:rPr>
              <w:t>lt</w:t>
            </w:r>
            <w:proofErr w:type="spellEnd"/>
            <w:r>
              <w:rPr>
                <w:b/>
                <w:sz w:val="16"/>
              </w:rPr>
              <w:t xml:space="preserve"> ΣΤΟ Ν. </w:t>
            </w:r>
          </w:p>
          <w:p w:rsidR="008A4370" w:rsidRDefault="00A1067D">
            <w:pPr>
              <w:ind w:right="45"/>
              <w:jc w:val="center"/>
            </w:pPr>
            <w:r>
              <w:rPr>
                <w:b/>
                <w:sz w:val="16"/>
              </w:rPr>
              <w:t>ΠΡΕΒΕΖ</w:t>
            </w:r>
            <w:r w:rsidR="00B96FE9">
              <w:rPr>
                <w:b/>
                <w:sz w:val="16"/>
              </w:rPr>
              <w:t xml:space="preserve">ΑΣ ΒΑΣΗ </w:t>
            </w:r>
          </w:p>
          <w:p w:rsidR="008A4370" w:rsidRDefault="00B96FE9">
            <w:pPr>
              <w:ind w:right="45"/>
              <w:jc w:val="center"/>
            </w:pPr>
            <w:r>
              <w:rPr>
                <w:b/>
                <w:sz w:val="16"/>
              </w:rPr>
              <w:t xml:space="preserve">ΠΑΡ/ΡΙΟΥ ΤΙΜΩΝ </w:t>
            </w:r>
          </w:p>
          <w:p w:rsidR="008A4370" w:rsidRDefault="00B96FE9">
            <w:pPr>
              <w:ind w:right="49"/>
              <w:jc w:val="center"/>
            </w:pPr>
            <w:r>
              <w:rPr>
                <w:b/>
                <w:sz w:val="16"/>
              </w:rPr>
              <w:t>ΚΑΥΣΙΜΩΝ (</w:t>
            </w:r>
            <w:r w:rsidR="00BF6754" w:rsidRPr="00705043">
              <w:rPr>
                <w:b/>
                <w:sz w:val="16"/>
              </w:rPr>
              <w:t>2</w:t>
            </w:r>
            <w:r w:rsidR="0070504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/</w:t>
            </w:r>
            <w:r w:rsidR="00705043">
              <w:rPr>
                <w:b/>
                <w:sz w:val="16"/>
              </w:rPr>
              <w:t>11</w:t>
            </w:r>
            <w:r>
              <w:rPr>
                <w:b/>
                <w:sz w:val="16"/>
              </w:rPr>
              <w:t xml:space="preserve">/2017) </w:t>
            </w:r>
          </w:p>
          <w:p w:rsidR="008A4370" w:rsidRDefault="00B96FE9">
            <w:pPr>
              <w:ind w:right="43"/>
              <w:jc w:val="center"/>
            </w:pPr>
            <w:r>
              <w:rPr>
                <w:b/>
                <w:sz w:val="16"/>
              </w:rPr>
              <w:t xml:space="preserve">(ΜΕ Φ.Π.Α. 24%)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370" w:rsidRDefault="00B96FE9">
            <w:pPr>
              <w:spacing w:after="2" w:line="238" w:lineRule="auto"/>
              <w:jc w:val="center"/>
            </w:pPr>
            <w:r>
              <w:rPr>
                <w:b/>
                <w:sz w:val="16"/>
              </w:rPr>
              <w:t>ΜΕΣΟΣ ΟΡΟΣ ΤΙΜΗΣ ΛΙΑΝΙΚΗΣ/</w:t>
            </w:r>
            <w:proofErr w:type="spellStart"/>
            <w:r>
              <w:rPr>
                <w:b/>
                <w:sz w:val="16"/>
              </w:rPr>
              <w:t>lt</w:t>
            </w:r>
            <w:proofErr w:type="spellEnd"/>
            <w:r>
              <w:rPr>
                <w:b/>
                <w:sz w:val="16"/>
              </w:rPr>
              <w:t xml:space="preserve"> ΣΤΟ Ν. </w:t>
            </w:r>
          </w:p>
          <w:p w:rsidR="008A4370" w:rsidRDefault="00A1067D">
            <w:pPr>
              <w:ind w:right="48"/>
              <w:jc w:val="center"/>
            </w:pPr>
            <w:r>
              <w:rPr>
                <w:b/>
                <w:sz w:val="16"/>
              </w:rPr>
              <w:t>ΠΡΕΒΕΖ</w:t>
            </w:r>
            <w:r w:rsidR="00B96FE9">
              <w:rPr>
                <w:b/>
                <w:sz w:val="16"/>
              </w:rPr>
              <w:t xml:space="preserve">ΙΑΣ ΒΑΣΗ </w:t>
            </w:r>
          </w:p>
          <w:p w:rsidR="008A4370" w:rsidRDefault="00B96FE9">
            <w:pPr>
              <w:ind w:right="48"/>
              <w:jc w:val="center"/>
            </w:pPr>
            <w:r>
              <w:rPr>
                <w:b/>
                <w:sz w:val="16"/>
              </w:rPr>
              <w:t xml:space="preserve">ΠΑΡ/ΡΙΟΥ ΤΙΜΩΝ </w:t>
            </w:r>
          </w:p>
          <w:p w:rsidR="008A4370" w:rsidRDefault="00B96FE9">
            <w:pPr>
              <w:ind w:right="46"/>
              <w:jc w:val="center"/>
            </w:pPr>
            <w:r>
              <w:rPr>
                <w:b/>
                <w:sz w:val="16"/>
              </w:rPr>
              <w:t xml:space="preserve">ΚΑΥΣΙΜΩΝ </w:t>
            </w:r>
          </w:p>
          <w:p w:rsidR="008A4370" w:rsidRDefault="00B96FE9">
            <w:pPr>
              <w:ind w:right="48"/>
              <w:jc w:val="center"/>
            </w:pPr>
            <w:r>
              <w:rPr>
                <w:b/>
                <w:sz w:val="16"/>
              </w:rPr>
              <w:t>(2</w:t>
            </w:r>
            <w:r w:rsidR="0070504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/</w:t>
            </w:r>
            <w:r w:rsidR="00705043">
              <w:rPr>
                <w:b/>
                <w:sz w:val="16"/>
              </w:rPr>
              <w:t>11</w:t>
            </w:r>
            <w:r>
              <w:rPr>
                <w:b/>
                <w:sz w:val="16"/>
              </w:rPr>
              <w:t xml:space="preserve">/2017) (ΧΩΡΙΣ </w:t>
            </w:r>
          </w:p>
          <w:p w:rsidR="008A4370" w:rsidRDefault="00B96FE9">
            <w:pPr>
              <w:ind w:right="44"/>
              <w:jc w:val="center"/>
            </w:pPr>
            <w:r>
              <w:rPr>
                <w:b/>
                <w:sz w:val="16"/>
              </w:rPr>
              <w:t xml:space="preserve">Φ.Π.Α. 24%) 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>
            <w:pPr>
              <w:ind w:right="47"/>
              <w:jc w:val="center"/>
            </w:pPr>
            <w:r>
              <w:rPr>
                <w:b/>
                <w:sz w:val="20"/>
              </w:rPr>
              <w:t xml:space="preserve">ΔΑΠΑΝΗ </w:t>
            </w:r>
          </w:p>
        </w:tc>
      </w:tr>
      <w:tr w:rsidR="008A4370" w:rsidTr="00DC02BE">
        <w:trPr>
          <w:trHeight w:val="934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>
            <w:pPr>
              <w:ind w:right="52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>
            <w:r>
              <w:rPr>
                <w:sz w:val="20"/>
              </w:rPr>
              <w:t xml:space="preserve">ΒΕΝΖΙΝΗ </w:t>
            </w:r>
          </w:p>
          <w:p w:rsidR="008A4370" w:rsidRDefault="00B96FE9">
            <w:r>
              <w:rPr>
                <w:sz w:val="20"/>
              </w:rPr>
              <w:t xml:space="preserve">ΑΜΟΛΥΒΔΗ 95 ΟΚΤ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>
            <w:pPr>
              <w:ind w:right="51"/>
              <w:jc w:val="center"/>
            </w:pP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>
            <w:pPr>
              <w:ind w:left="20"/>
            </w:pPr>
            <w:r>
              <w:rPr>
                <w:sz w:val="20"/>
              </w:rPr>
              <w:t xml:space="preserve">09132100-4 </w:t>
            </w:r>
          </w:p>
          <w:p w:rsidR="008A4370" w:rsidRDefault="00B96FE9">
            <w:pPr>
              <w:jc w:val="center"/>
            </w:pPr>
            <w:r>
              <w:rPr>
                <w:sz w:val="20"/>
              </w:rPr>
              <w:t xml:space="preserve">«Αμόλυβδη βενζίνη»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113A21" w:rsidP="00113A21">
            <w:pPr>
              <w:ind w:right="48"/>
              <w:jc w:val="center"/>
            </w:pPr>
            <w:r>
              <w:rPr>
                <w:sz w:val="20"/>
                <w:lang w:val="en-US"/>
              </w:rPr>
              <w:t>6</w:t>
            </w:r>
            <w:r w:rsidR="00B96FE9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650</w:t>
            </w:r>
            <w:r w:rsidR="00B96FE9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40</w:t>
            </w:r>
            <w:r w:rsidR="00B96FE9">
              <w:rPr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 w:rsidP="00705043">
            <w:pPr>
              <w:ind w:right="50"/>
              <w:jc w:val="center"/>
            </w:pPr>
            <w:r>
              <w:rPr>
                <w:sz w:val="20"/>
              </w:rPr>
              <w:t>1,5</w:t>
            </w:r>
            <w:r w:rsidR="00705043">
              <w:rPr>
                <w:sz w:val="20"/>
              </w:rPr>
              <w:t>34</w:t>
            </w:r>
            <w:r>
              <w:rPr>
                <w:sz w:val="20"/>
              </w:rPr>
              <w:t xml:space="preserve"> €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 w:rsidP="00DC02BE">
            <w:pPr>
              <w:ind w:right="48"/>
              <w:jc w:val="center"/>
            </w:pPr>
            <w:r>
              <w:rPr>
                <w:sz w:val="20"/>
              </w:rPr>
              <w:t>1,2</w:t>
            </w:r>
            <w:r w:rsidR="00DC02BE">
              <w:rPr>
                <w:sz w:val="20"/>
              </w:rPr>
              <w:t>3</w:t>
            </w:r>
            <w:r>
              <w:rPr>
                <w:sz w:val="20"/>
              </w:rPr>
              <w:t xml:space="preserve"> € 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DC02BE" w:rsidP="00113A21">
            <w:pPr>
              <w:ind w:right="48"/>
              <w:jc w:val="right"/>
            </w:pPr>
            <w:r>
              <w:rPr>
                <w:sz w:val="20"/>
              </w:rPr>
              <w:t>8.</w:t>
            </w:r>
            <w:r w:rsidR="00113A21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80</w:t>
            </w:r>
            <w:r w:rsidR="00BF6754">
              <w:rPr>
                <w:sz w:val="20"/>
                <w:lang w:val="en-US"/>
              </w:rPr>
              <w:t>,00</w:t>
            </w:r>
            <w:r w:rsidR="00B96FE9">
              <w:rPr>
                <w:sz w:val="20"/>
              </w:rPr>
              <w:t xml:space="preserve">€ </w:t>
            </w:r>
          </w:p>
        </w:tc>
      </w:tr>
      <w:tr w:rsidR="008A4370" w:rsidTr="00DC02BE">
        <w:trPr>
          <w:trHeight w:val="936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>
            <w:pPr>
              <w:ind w:right="52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>
            <w:r>
              <w:rPr>
                <w:sz w:val="20"/>
              </w:rPr>
              <w:t xml:space="preserve">ΠΕΤΡΕΛΑΙΟ ΚΙΝΗΣΗΣ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>
            <w:pPr>
              <w:ind w:right="51"/>
              <w:jc w:val="center"/>
            </w:pP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>
            <w:pPr>
              <w:ind w:left="20"/>
            </w:pPr>
            <w:r>
              <w:rPr>
                <w:sz w:val="20"/>
              </w:rPr>
              <w:t xml:space="preserve">09134100-8 </w:t>
            </w:r>
          </w:p>
          <w:p w:rsidR="008A4370" w:rsidRDefault="00B96FE9">
            <w:pPr>
              <w:jc w:val="center"/>
            </w:pPr>
            <w:r>
              <w:rPr>
                <w:sz w:val="20"/>
              </w:rPr>
              <w:t xml:space="preserve">«Πετρέλαιο ντίζελ»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DC02BE" w:rsidP="00113A21">
            <w:pPr>
              <w:ind w:right="48"/>
              <w:jc w:val="center"/>
            </w:pPr>
            <w:r>
              <w:rPr>
                <w:sz w:val="20"/>
              </w:rPr>
              <w:t>2</w:t>
            </w:r>
            <w:r w:rsidR="00113A21">
              <w:rPr>
                <w:sz w:val="20"/>
                <w:lang w:val="en-US"/>
              </w:rPr>
              <w:t>0</w:t>
            </w:r>
            <w:r w:rsidR="00BF6754" w:rsidRPr="00BF6754">
              <w:rPr>
                <w:sz w:val="20"/>
              </w:rPr>
              <w:t>.</w:t>
            </w:r>
            <w:r w:rsidR="00113A21">
              <w:rPr>
                <w:sz w:val="20"/>
                <w:lang w:val="en-US"/>
              </w:rPr>
              <w:t>980</w:t>
            </w:r>
            <w:r w:rsidR="00BF6754">
              <w:rPr>
                <w:sz w:val="20"/>
                <w:lang w:val="en-US"/>
              </w:rPr>
              <w:t>,</w:t>
            </w:r>
            <w:r w:rsidR="00113A21">
              <w:rPr>
                <w:sz w:val="20"/>
                <w:lang w:val="en-US"/>
              </w:rPr>
              <w:t>76</w:t>
            </w:r>
            <w:r w:rsidR="00B96FE9">
              <w:rPr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 w:rsidP="00DC02BE">
            <w:pPr>
              <w:ind w:right="50"/>
              <w:jc w:val="center"/>
            </w:pPr>
            <w:r>
              <w:rPr>
                <w:sz w:val="20"/>
              </w:rPr>
              <w:t>1,</w:t>
            </w:r>
            <w:r w:rsidR="00DC02BE">
              <w:rPr>
                <w:sz w:val="20"/>
              </w:rPr>
              <w:t>301</w:t>
            </w:r>
            <w:r>
              <w:rPr>
                <w:sz w:val="20"/>
              </w:rPr>
              <w:t xml:space="preserve"> €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B96FE9" w:rsidP="00DC02BE">
            <w:pPr>
              <w:ind w:right="48"/>
              <w:jc w:val="center"/>
            </w:pPr>
            <w:r>
              <w:rPr>
                <w:sz w:val="20"/>
              </w:rPr>
              <w:t>1,</w:t>
            </w:r>
            <w:r w:rsidR="00BF6754" w:rsidRPr="00BF6754">
              <w:rPr>
                <w:sz w:val="20"/>
              </w:rPr>
              <w:t>0</w:t>
            </w:r>
            <w:r w:rsidR="00DC02BE">
              <w:rPr>
                <w:sz w:val="20"/>
              </w:rPr>
              <w:t>4</w:t>
            </w:r>
            <w:r>
              <w:rPr>
                <w:sz w:val="20"/>
              </w:rPr>
              <w:t xml:space="preserve"> € 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370" w:rsidRDefault="00DC02BE" w:rsidP="00113A21">
            <w:pPr>
              <w:ind w:right="48"/>
              <w:jc w:val="right"/>
            </w:pPr>
            <w:r>
              <w:rPr>
                <w:sz w:val="20"/>
              </w:rPr>
              <w:t>2</w:t>
            </w:r>
            <w:r w:rsidR="00113A21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</w:t>
            </w:r>
            <w:r w:rsidR="00113A21"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20,</w:t>
            </w:r>
            <w:r w:rsidR="00BF6754">
              <w:rPr>
                <w:sz w:val="20"/>
                <w:lang w:val="en-US"/>
              </w:rPr>
              <w:t>00</w:t>
            </w:r>
            <w:r w:rsidR="00B96FE9">
              <w:rPr>
                <w:sz w:val="20"/>
              </w:rPr>
              <w:t xml:space="preserve">€ </w:t>
            </w:r>
          </w:p>
        </w:tc>
      </w:tr>
      <w:tr w:rsidR="008A4370">
        <w:trPr>
          <w:trHeight w:val="334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370" w:rsidRDefault="00B96FE9">
            <w:pPr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4370" w:rsidRDefault="008A4370"/>
        </w:tc>
        <w:tc>
          <w:tcPr>
            <w:tcW w:w="73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A4370" w:rsidRDefault="00B96FE9">
            <w:pPr>
              <w:ind w:right="50"/>
              <w:jc w:val="right"/>
            </w:pPr>
            <w:r>
              <w:rPr>
                <w:b/>
                <w:sz w:val="20"/>
              </w:rPr>
              <w:t xml:space="preserve">ΣΥΝΟΛΟ: 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A4370" w:rsidRDefault="00DC02BE" w:rsidP="00113A21">
            <w:pPr>
              <w:ind w:right="48"/>
              <w:jc w:val="right"/>
            </w:pPr>
            <w:r>
              <w:rPr>
                <w:b/>
                <w:sz w:val="20"/>
              </w:rPr>
              <w:t>3</w:t>
            </w:r>
            <w:r w:rsidR="00113A21">
              <w:rPr>
                <w:b/>
                <w:sz w:val="20"/>
                <w:lang w:val="en-US"/>
              </w:rPr>
              <w:t>0</w:t>
            </w:r>
            <w:r w:rsidR="00BF6754">
              <w:rPr>
                <w:b/>
                <w:sz w:val="20"/>
                <w:lang w:val="en-US"/>
              </w:rPr>
              <w:t>.000,00</w:t>
            </w:r>
            <w:r w:rsidR="00B96FE9">
              <w:rPr>
                <w:b/>
                <w:sz w:val="20"/>
              </w:rPr>
              <w:t xml:space="preserve">€ </w:t>
            </w:r>
          </w:p>
        </w:tc>
      </w:tr>
      <w:tr w:rsidR="008A4370">
        <w:trPr>
          <w:trHeight w:val="336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370" w:rsidRDefault="00B96FE9">
            <w:pPr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4370" w:rsidRDefault="008A4370"/>
        </w:tc>
        <w:tc>
          <w:tcPr>
            <w:tcW w:w="73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A4370" w:rsidRDefault="00B96FE9">
            <w:pPr>
              <w:ind w:right="51"/>
              <w:jc w:val="right"/>
            </w:pPr>
            <w:r>
              <w:rPr>
                <w:b/>
                <w:sz w:val="20"/>
              </w:rPr>
              <w:t xml:space="preserve">Φ.Π.Α. 24%: 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A4370" w:rsidRDefault="00113A21" w:rsidP="00113A21">
            <w:pPr>
              <w:ind w:right="48"/>
              <w:jc w:val="right"/>
            </w:pPr>
            <w:r>
              <w:rPr>
                <w:b/>
                <w:sz w:val="20"/>
                <w:lang w:val="en-US"/>
              </w:rPr>
              <w:t>7</w:t>
            </w:r>
            <w:r w:rsidR="00BF6754">
              <w:rPr>
                <w:b/>
                <w:sz w:val="20"/>
                <w:lang w:val="en-US"/>
              </w:rPr>
              <w:t>.</w:t>
            </w:r>
            <w:r>
              <w:rPr>
                <w:b/>
                <w:sz w:val="20"/>
                <w:lang w:val="en-US"/>
              </w:rPr>
              <w:t>2</w:t>
            </w:r>
            <w:r w:rsidR="00DC02BE">
              <w:rPr>
                <w:b/>
                <w:sz w:val="20"/>
              </w:rPr>
              <w:t>0</w:t>
            </w:r>
            <w:r w:rsidR="00BF6754">
              <w:rPr>
                <w:b/>
                <w:sz w:val="20"/>
                <w:lang w:val="en-US"/>
              </w:rPr>
              <w:t>0,00</w:t>
            </w:r>
            <w:r w:rsidR="00B96FE9">
              <w:rPr>
                <w:b/>
                <w:sz w:val="20"/>
              </w:rPr>
              <w:t xml:space="preserve">€ </w:t>
            </w:r>
          </w:p>
        </w:tc>
      </w:tr>
      <w:tr w:rsidR="008A4370">
        <w:trPr>
          <w:trHeight w:val="33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370" w:rsidRDefault="00B96FE9">
            <w:pPr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4370" w:rsidRDefault="008A4370"/>
        </w:tc>
        <w:tc>
          <w:tcPr>
            <w:tcW w:w="73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A4370" w:rsidRDefault="00B96FE9">
            <w:pPr>
              <w:ind w:right="51"/>
              <w:jc w:val="right"/>
            </w:pPr>
            <w:r>
              <w:rPr>
                <w:b/>
                <w:sz w:val="20"/>
              </w:rPr>
              <w:t xml:space="preserve">ΣΥΝΟΛΙΚΗ ΔΑΠΑΝΗ: 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A4370" w:rsidRDefault="00113A21" w:rsidP="00113A21">
            <w:pPr>
              <w:ind w:right="48"/>
              <w:jc w:val="right"/>
            </w:pPr>
            <w:r>
              <w:rPr>
                <w:b/>
                <w:sz w:val="20"/>
                <w:lang w:val="en-US"/>
              </w:rPr>
              <w:t>37</w:t>
            </w:r>
            <w:r w:rsidR="00BF6754">
              <w:rPr>
                <w:b/>
                <w:sz w:val="20"/>
                <w:lang w:val="en-US"/>
              </w:rPr>
              <w:t>.</w:t>
            </w:r>
            <w:r>
              <w:rPr>
                <w:b/>
                <w:sz w:val="20"/>
                <w:lang w:val="en-US"/>
              </w:rPr>
              <w:t>2</w:t>
            </w:r>
            <w:r w:rsidR="00DC02BE">
              <w:rPr>
                <w:b/>
                <w:sz w:val="20"/>
              </w:rPr>
              <w:t>00</w:t>
            </w:r>
            <w:r w:rsidR="00BF6754">
              <w:rPr>
                <w:b/>
                <w:sz w:val="20"/>
                <w:lang w:val="en-US"/>
              </w:rPr>
              <w:t>,00</w:t>
            </w:r>
            <w:r w:rsidR="00B96FE9">
              <w:rPr>
                <w:b/>
                <w:sz w:val="20"/>
              </w:rPr>
              <w:t xml:space="preserve">€ </w:t>
            </w:r>
          </w:p>
        </w:tc>
      </w:tr>
    </w:tbl>
    <w:p w:rsidR="00B96FE9" w:rsidRDefault="00B96FE9">
      <w:pPr>
        <w:spacing w:after="0"/>
        <w:ind w:right="52"/>
        <w:jc w:val="center"/>
      </w:pPr>
    </w:p>
    <w:p w:rsidR="00B96FE9" w:rsidRDefault="00B96FE9">
      <w:pPr>
        <w:spacing w:after="0"/>
        <w:ind w:right="52"/>
        <w:jc w:val="center"/>
      </w:pPr>
    </w:p>
    <w:p w:rsidR="00B96FE9" w:rsidRDefault="00B96FE9">
      <w:pPr>
        <w:spacing w:after="0"/>
        <w:ind w:right="52"/>
        <w:jc w:val="center"/>
      </w:pPr>
      <w:bookmarkStart w:id="0" w:name="_GoBack"/>
      <w:bookmarkEnd w:id="0"/>
    </w:p>
    <w:p w:rsidR="00B96FE9" w:rsidRDefault="00B96FE9">
      <w:pPr>
        <w:spacing w:after="0"/>
        <w:ind w:right="52"/>
        <w:jc w:val="center"/>
      </w:pPr>
      <w:r>
        <w:t>ΠΡΕΒΕΖΑ        …/…/2017</w:t>
      </w:r>
    </w:p>
    <w:p w:rsidR="00B96FE9" w:rsidRDefault="00B96FE9">
      <w:pPr>
        <w:spacing w:after="0"/>
        <w:ind w:right="52"/>
        <w:jc w:val="center"/>
      </w:pPr>
    </w:p>
    <w:p w:rsidR="00B96FE9" w:rsidRDefault="00B96FE9">
      <w:pPr>
        <w:spacing w:after="0"/>
        <w:ind w:right="52"/>
        <w:jc w:val="center"/>
      </w:pPr>
    </w:p>
    <w:p w:rsidR="008A4370" w:rsidRDefault="00B96FE9">
      <w:pPr>
        <w:spacing w:after="0"/>
        <w:ind w:right="52"/>
        <w:jc w:val="center"/>
      </w:pPr>
      <w:r>
        <w:t xml:space="preserve"> </w:t>
      </w:r>
    </w:p>
    <w:tbl>
      <w:tblPr>
        <w:tblStyle w:val="TableGrid"/>
        <w:tblW w:w="9323" w:type="dxa"/>
        <w:tblInd w:w="0" w:type="dxa"/>
        <w:tblLook w:val="04A0" w:firstRow="1" w:lastRow="0" w:firstColumn="1" w:lastColumn="0" w:noHBand="0" w:noVBand="1"/>
      </w:tblPr>
      <w:tblGrid>
        <w:gridCol w:w="3776"/>
        <w:gridCol w:w="5547"/>
      </w:tblGrid>
      <w:tr w:rsidR="008A4370">
        <w:trPr>
          <w:trHeight w:val="2176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8A4370" w:rsidRDefault="00B96FE9">
            <w:pPr>
              <w:spacing w:after="19"/>
              <w:ind w:left="750"/>
              <w:jc w:val="center"/>
            </w:pPr>
            <w:r>
              <w:t xml:space="preserve">Συντάχθηκε </w:t>
            </w:r>
          </w:p>
          <w:p w:rsidR="008A4370" w:rsidRDefault="00B96FE9">
            <w:pPr>
              <w:spacing w:after="19"/>
              <w:ind w:left="750"/>
              <w:jc w:val="center"/>
            </w:pPr>
            <w:r>
              <w:t xml:space="preserve">Ο </w:t>
            </w:r>
            <w:proofErr w:type="spellStart"/>
            <w:r>
              <w:t>Δντης</w:t>
            </w:r>
            <w:proofErr w:type="spellEnd"/>
            <w:r>
              <w:t xml:space="preserve"> Τ.Υ </w:t>
            </w:r>
          </w:p>
          <w:p w:rsidR="008A4370" w:rsidRDefault="00B96FE9">
            <w:pPr>
              <w:spacing w:after="112"/>
              <w:ind w:left="796"/>
              <w:jc w:val="center"/>
            </w:pPr>
            <w:r>
              <w:t xml:space="preserve"> </w:t>
            </w:r>
          </w:p>
          <w:p w:rsidR="008A4370" w:rsidRDefault="00B96FE9">
            <w:pPr>
              <w:spacing w:after="21"/>
              <w:ind w:left="796"/>
              <w:jc w:val="center"/>
            </w:pPr>
            <w:r>
              <w:t>ΝΙΚΟΛΑΟΣ ΣΑΜΠΟΣ</w:t>
            </w:r>
          </w:p>
          <w:p w:rsidR="008A4370" w:rsidRDefault="00B96FE9">
            <w:r>
              <w:t xml:space="preserve"> 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8A4370" w:rsidRDefault="00B96FE9">
            <w:pPr>
              <w:spacing w:after="19"/>
              <w:ind w:right="255"/>
              <w:jc w:val="right"/>
            </w:pPr>
            <w:r>
              <w:t xml:space="preserve">Ελέγχθηκε &amp; Θεωρήθηκε </w:t>
            </w:r>
          </w:p>
          <w:p w:rsidR="008A4370" w:rsidRDefault="00DC02BE" w:rsidP="00DC02BE">
            <w:pPr>
              <w:spacing w:after="19"/>
            </w:pPr>
            <w:r>
              <w:t xml:space="preserve">                                                                     </w:t>
            </w:r>
            <w:r w:rsidR="00B96FE9">
              <w:t>Ο Γ</w:t>
            </w:r>
            <w:r>
              <w:t>εν</w:t>
            </w:r>
            <w:r w:rsidR="00B96FE9">
              <w:t>. Δ/</w:t>
            </w:r>
            <w:proofErr w:type="spellStart"/>
            <w:r w:rsidR="00B96FE9">
              <w:t>ντης</w:t>
            </w:r>
            <w:proofErr w:type="spellEnd"/>
            <w:r w:rsidR="00B96FE9">
              <w:t xml:space="preserve"> </w:t>
            </w:r>
          </w:p>
          <w:p w:rsidR="008A4370" w:rsidRDefault="00B96FE9">
            <w:pPr>
              <w:spacing w:after="112"/>
              <w:ind w:left="2832"/>
              <w:jc w:val="center"/>
            </w:pPr>
            <w:r>
              <w:t xml:space="preserve"> </w:t>
            </w:r>
          </w:p>
          <w:p w:rsidR="008A4370" w:rsidRDefault="00B96FE9" w:rsidP="00B96FE9">
            <w:pPr>
              <w:ind w:right="213"/>
              <w:jc w:val="right"/>
            </w:pPr>
            <w:r>
              <w:t>ΠΑΠΟΥΤΣΗΣ ΚΩΝ/ΝΟΣ</w:t>
            </w:r>
          </w:p>
        </w:tc>
      </w:tr>
    </w:tbl>
    <w:p w:rsidR="008A4370" w:rsidRDefault="00B96FE9">
      <w:pPr>
        <w:spacing w:after="17"/>
        <w:ind w:right="47"/>
        <w:jc w:val="right"/>
      </w:pPr>
      <w:r>
        <w:rPr>
          <w:sz w:val="18"/>
        </w:rPr>
        <w:t xml:space="preserve">Σελίδα </w:t>
      </w:r>
      <w:r>
        <w:rPr>
          <w:b/>
          <w:sz w:val="18"/>
        </w:rPr>
        <w:t>1</w:t>
      </w:r>
      <w:r>
        <w:rPr>
          <w:sz w:val="18"/>
        </w:rPr>
        <w:t xml:space="preserve"> από </w:t>
      </w:r>
      <w:r>
        <w:rPr>
          <w:b/>
          <w:sz w:val="18"/>
        </w:rPr>
        <w:t>1</w:t>
      </w:r>
      <w:r>
        <w:rPr>
          <w:sz w:val="18"/>
        </w:rPr>
        <w:t xml:space="preserve"> </w:t>
      </w:r>
    </w:p>
    <w:p w:rsidR="008A4370" w:rsidRDefault="00B96FE9">
      <w:pPr>
        <w:spacing w:after="0"/>
      </w:pPr>
      <w:r>
        <w:t xml:space="preserve"> </w:t>
      </w:r>
    </w:p>
    <w:sectPr w:rsidR="008A4370">
      <w:pgSz w:w="11906" w:h="16838"/>
      <w:pgMar w:top="1440" w:right="798" w:bottom="745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0E00"/>
    <w:multiLevelType w:val="hybridMultilevel"/>
    <w:tmpl w:val="7D0CC7CC"/>
    <w:lvl w:ilvl="0" w:tplc="65E478AA">
      <w:start w:val="1"/>
      <w:numFmt w:val="bullet"/>
      <w:lvlText w:val="•"/>
      <w:lvlJc w:val="left"/>
      <w:pPr>
        <w:ind w:left="651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E89682">
      <w:start w:val="1"/>
      <w:numFmt w:val="bullet"/>
      <w:lvlText w:val="o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4E388">
      <w:start w:val="1"/>
      <w:numFmt w:val="bullet"/>
      <w:lvlText w:val="▪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8C014E">
      <w:start w:val="1"/>
      <w:numFmt w:val="bullet"/>
      <w:lvlText w:val="•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4F49E">
      <w:start w:val="1"/>
      <w:numFmt w:val="bullet"/>
      <w:lvlText w:val="o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3EF484">
      <w:start w:val="1"/>
      <w:numFmt w:val="bullet"/>
      <w:lvlText w:val="▪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8459AC">
      <w:start w:val="1"/>
      <w:numFmt w:val="bullet"/>
      <w:lvlText w:val="•"/>
      <w:lvlJc w:val="left"/>
      <w:pPr>
        <w:ind w:left="505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20CF4">
      <w:start w:val="1"/>
      <w:numFmt w:val="bullet"/>
      <w:lvlText w:val="o"/>
      <w:lvlJc w:val="left"/>
      <w:pPr>
        <w:ind w:left="577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3EB7DC">
      <w:start w:val="1"/>
      <w:numFmt w:val="bullet"/>
      <w:lvlText w:val="▪"/>
      <w:lvlJc w:val="left"/>
      <w:pPr>
        <w:ind w:left="649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70"/>
    <w:rsid w:val="00113A21"/>
    <w:rsid w:val="006D39D1"/>
    <w:rsid w:val="00705043"/>
    <w:rsid w:val="008561DA"/>
    <w:rsid w:val="008A4370"/>
    <w:rsid w:val="00A1067D"/>
    <w:rsid w:val="00B96FE9"/>
    <w:rsid w:val="00BF6754"/>
    <w:rsid w:val="00D9310C"/>
    <w:rsid w:val="00D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A0945-5E60-4891-B046-84360FE1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6D39D1"/>
    <w:pPr>
      <w:keepNext/>
      <w:keepLines/>
      <w:spacing w:after="21"/>
      <w:ind w:left="16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6D39D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GEORGE TZOKAS</cp:lastModifiedBy>
  <cp:revision>5</cp:revision>
  <dcterms:created xsi:type="dcterms:W3CDTF">2017-11-22T08:01:00Z</dcterms:created>
  <dcterms:modified xsi:type="dcterms:W3CDTF">2017-12-05T09:40:00Z</dcterms:modified>
</cp:coreProperties>
</file>